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B467C">
      <w:pPr>
        <w:pStyle w:val="7"/>
      </w:pPr>
      <w:bookmarkStart w:id="0" w:name="OLE_LINK1"/>
      <w:r>
        <w:rPr>
          <w:rFonts w:hint="eastAsia"/>
        </w:rPr>
        <w:t>FVUI</w:t>
      </w:r>
      <w:r>
        <w:t xml:space="preserve"> </w:t>
      </w:r>
      <w:bookmarkEnd w:id="0"/>
      <w:r>
        <w:rPr>
          <w:rFonts w:hint="eastAsia"/>
        </w:rPr>
        <w:t>V0.1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.28.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（</w:t>
      </w:r>
      <w:r>
        <w:rPr>
          <w:rFonts w:hint="eastAsia"/>
        </w:rPr>
        <w:t>202509301201</w:t>
      </w:r>
      <w:r>
        <w:rPr>
          <w:rFonts w:hint="eastAsia"/>
          <w:lang w:eastAsia="zh-CN"/>
        </w:rPr>
        <w:t>）</w:t>
      </w:r>
      <w:r>
        <w:rPr>
          <w:rFonts w:hint="eastAsia"/>
        </w:rPr>
        <w:t>Version release log</w:t>
      </w:r>
    </w:p>
    <w:p w14:paraId="529E77FF">
      <w:pPr>
        <w:pStyle w:val="2"/>
        <w:numPr>
          <w:ilvl w:val="0"/>
          <w:numId w:val="1"/>
        </w:numPr>
      </w:pPr>
      <w:r>
        <w:rPr>
          <w:rFonts w:hint="eastAsia"/>
        </w:rPr>
        <w:t>Introduction</w:t>
      </w:r>
    </w:p>
    <w:p w14:paraId="631CEF81">
      <w:pPr>
        <w:pStyle w:val="14"/>
        <w:numPr>
          <w:ilvl w:val="0"/>
          <w:numId w:val="2"/>
        </w:numPr>
        <w:ind w:firstLineChars="0"/>
      </w:pPr>
      <w:r>
        <w:rPr>
          <w:rFonts w:hint="eastAsia"/>
          <w:b/>
          <w:bCs/>
        </w:rPr>
        <w:t>Firmware version</w:t>
      </w:r>
      <w:r>
        <w:rPr>
          <w:b/>
          <w:bCs/>
        </w:rPr>
        <w:t>: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</w:rPr>
        <w:t>FVUI_7628_V0.12.28.7_202509301201_RC.bin</w:t>
      </w:r>
    </w:p>
    <w:p w14:paraId="153D9E4B">
      <w:pPr>
        <w:pStyle w:val="14"/>
        <w:numPr>
          <w:ilvl w:val="0"/>
          <w:numId w:val="2"/>
        </w:numPr>
        <w:ind w:firstLineChars="0"/>
      </w:pPr>
      <w:bookmarkStart w:id="1" w:name="OLE_LINK9"/>
      <w:r>
        <w:rPr>
          <w:rFonts w:hint="eastAsia"/>
          <w:b/>
          <w:bCs/>
        </w:rPr>
        <w:t>Version upgrade：</w:t>
      </w:r>
      <w:bookmarkEnd w:id="1"/>
      <w:r>
        <w:rPr>
          <w:rFonts w:hint="eastAsia"/>
        </w:rPr>
        <w:t>Upgrade from V0.1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12</w:t>
      </w:r>
      <w:r>
        <w:rPr>
          <w:rFonts w:hint="eastAsia"/>
          <w:lang w:eastAsia="zh-CN"/>
        </w:rPr>
        <w:t>（</w:t>
      </w:r>
      <w:r>
        <w:rPr>
          <w:rFonts w:hint="eastAsia"/>
        </w:rPr>
        <w:t>202503192023</w:t>
      </w:r>
      <w:r>
        <w:rPr>
          <w:rFonts w:hint="eastAsia"/>
          <w:lang w:eastAsia="zh-CN"/>
        </w:rPr>
        <w:t>）</w:t>
      </w:r>
      <w:r>
        <w:rPr>
          <w:rFonts w:hint="eastAsia"/>
        </w:rPr>
        <w:t>to</w:t>
      </w:r>
      <w:r>
        <w:rPr>
          <w:rFonts w:hint="eastAsia"/>
          <w:lang w:val="en-US" w:eastAsia="zh-CN"/>
        </w:rPr>
        <w:t xml:space="preserve"> </w:t>
      </w:r>
      <w:bookmarkStart w:id="2" w:name="OLE_LINK4"/>
      <w:r>
        <w:rPr>
          <w:rFonts w:hint="eastAsia"/>
        </w:rPr>
        <w:t>V0.12.28.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（</w:t>
      </w:r>
      <w:r>
        <w:rPr>
          <w:rFonts w:hint="eastAsia"/>
        </w:rPr>
        <w:t>202509301201</w:t>
      </w:r>
      <w:r>
        <w:rPr>
          <w:rFonts w:hint="eastAsia"/>
          <w:lang w:eastAsia="zh-CN"/>
        </w:rPr>
        <w:t>）</w:t>
      </w:r>
    </w:p>
    <w:bookmarkEnd w:id="2"/>
    <w:p w14:paraId="364FE406">
      <w:pPr>
        <w:pStyle w:val="14"/>
        <w:numPr>
          <w:ilvl w:val="0"/>
          <w:numId w:val="2"/>
        </w:numPr>
        <w:ind w:firstLineChars="0"/>
      </w:pPr>
      <w:r>
        <w:rPr>
          <w:rFonts w:hint="eastAsia"/>
          <w:b/>
          <w:bCs/>
        </w:rPr>
        <w:t>Applicable models</w:t>
      </w:r>
      <w:r>
        <w:rPr>
          <w:b/>
          <w:bCs/>
        </w:rPr>
        <w:t>:</w:t>
      </w:r>
      <w:r>
        <w:t xml:space="preserve"> </w:t>
      </w:r>
      <w:r>
        <w:rPr>
          <w:rFonts w:hint="eastAsia"/>
        </w:rPr>
        <w:t>P10/P10P/P10G</w:t>
      </w:r>
      <w:r>
        <w:rPr>
          <w:rFonts w:hint="eastAsia"/>
          <w:lang w:val="en-US" w:eastAsia="zh-CN"/>
        </w:rPr>
        <w:t>/P10LTE</w:t>
      </w:r>
      <w:r>
        <w:rPr>
          <w:rFonts w:hint="eastAsia"/>
        </w:rPr>
        <w:t>/P11/P11P/P11G</w:t>
      </w:r>
      <w:r>
        <w:rPr>
          <w:rFonts w:hint="eastAsia"/>
          <w:lang w:val="en-US" w:eastAsia="zh-CN"/>
        </w:rPr>
        <w:t>/P11LTE</w:t>
      </w:r>
      <w:r>
        <w:t></w:t>
      </w:r>
    </w:p>
    <w:p w14:paraId="69551A90">
      <w:pPr>
        <w:pStyle w:val="14"/>
        <w:numPr>
          <w:ilvl w:val="0"/>
          <w:numId w:val="2"/>
        </w:numPr>
        <w:ind w:firstLineChars="0"/>
      </w:pPr>
      <w:bookmarkStart w:id="3" w:name="OLE_LINK10"/>
      <w:r>
        <w:rPr>
          <w:rFonts w:hint="eastAsia"/>
          <w:b/>
          <w:bCs/>
        </w:rPr>
        <w:t>Release date</w:t>
      </w:r>
      <w:bookmarkEnd w:id="3"/>
      <w:r>
        <w:rPr>
          <w:b/>
          <w:bCs/>
        </w:rPr>
        <w:t>:</w:t>
      </w:r>
      <w:r>
        <w:t xml:space="preserve"> 202</w:t>
      </w:r>
      <w:r>
        <w:rPr>
          <w:rFonts w:hint="eastAsia"/>
          <w:lang w:val="en-US" w:eastAsia="zh-CN"/>
          <w:woUserID w:val="1"/>
        </w:rPr>
        <w:t>5</w:t>
      </w:r>
      <w:r>
        <w:t>.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</w:t>
      </w:r>
      <w:r>
        <w:rPr>
          <w:rFonts w:hint="eastAsia"/>
          <w:lang w:val="en-US" w:eastAsia="zh-CN"/>
          <w:woUserID w:val="1"/>
        </w:rPr>
        <w:t>10</w:t>
      </w:r>
    </w:p>
    <w:p w14:paraId="31B37555">
      <w:pPr>
        <w:pStyle w:val="2"/>
        <w:numPr>
          <w:ilvl w:val="0"/>
          <w:numId w:val="1"/>
        </w:numPr>
      </w:pPr>
      <w:r>
        <w:rPr>
          <w:rFonts w:hint="eastAsia"/>
        </w:rPr>
        <w:t>New Features</w:t>
      </w:r>
    </w:p>
    <w:p w14:paraId="0920FF5C">
      <w:pPr>
        <w:numPr>
          <w:ilvl w:val="0"/>
          <w:numId w:val="3"/>
        </w:numPr>
        <w:rPr>
          <w:woUserID w:val="2"/>
        </w:rPr>
      </w:pPr>
      <w:bookmarkStart w:id="4" w:name="OLE_LINK2"/>
      <w:r>
        <w:rPr>
          <w:rFonts w:hint="eastAsia"/>
        </w:rPr>
        <w:t>Diagnostic log adds monitoring application heartbeat function</w:t>
      </w:r>
      <w:r>
        <w:rPr>
          <w:rFonts w:hint="eastAsia"/>
          <w:lang w:val="en-US" w:eastAsia="zh-CN"/>
        </w:rPr>
        <w:t>.</w:t>
      </w:r>
    </w:p>
    <w:p w14:paraId="6F9AA281">
      <w:pPr>
        <w:numPr>
          <w:ilvl w:val="0"/>
          <w:numId w:val="3"/>
        </w:numPr>
      </w:pPr>
      <w:r>
        <w:rPr>
          <w:rFonts w:hint="eastAsia"/>
        </w:rPr>
        <w:t>Call prefix matching</w:t>
      </w:r>
      <w:r>
        <w:rPr>
          <w:rFonts w:hint="eastAsia"/>
          <w:lang w:val="en-US" w:eastAsia="zh-CN"/>
        </w:rPr>
        <w:t>.</w:t>
      </w:r>
    </w:p>
    <w:p w14:paraId="078E2AC2">
      <w:pPr>
        <w:pStyle w:val="2"/>
        <w:numPr>
          <w:ilvl w:val="0"/>
          <w:numId w:val="1"/>
        </w:numPr>
      </w:pPr>
      <w:r>
        <w:rPr>
          <w:rFonts w:hint="eastAsia"/>
        </w:rPr>
        <w:t>Function optimization</w:t>
      </w:r>
    </w:p>
    <w:bookmarkEnd w:id="4"/>
    <w:p w14:paraId="69FA7C45">
      <w:pPr>
        <w:numPr>
          <w:ilvl w:val="0"/>
          <w:numId w:val="4"/>
        </w:numPr>
      </w:pPr>
      <w:r>
        <w:rPr>
          <w:rFonts w:hint="eastAsia"/>
        </w:rPr>
        <w:t>The default parameter for not verifying certificate validity has been added to both LDAPs and LDAP TLS start TLS connection methods</w:t>
      </w:r>
      <w:r>
        <w:rPr>
          <w:rFonts w:hint="eastAsia"/>
          <w:lang w:val="en-US" w:eastAsia="zh-CN"/>
        </w:rPr>
        <w:t>.</w:t>
      </w:r>
    </w:p>
    <w:p w14:paraId="6DF5638B">
      <w:pPr>
        <w:numPr>
          <w:ilvl w:val="0"/>
          <w:numId w:val="4"/>
        </w:numPr>
      </w:pPr>
      <w:r>
        <w:rPr>
          <w:rFonts w:hint="eastAsia"/>
        </w:rPr>
        <w:t>Add features to programmable buttons: Walkie-talkie, Interrupt, Group interrupt, Hold, Release hold, Private hold, Recording, URL recording, Voicemail, URL request, Mobile office.</w:t>
      </w:r>
    </w:p>
    <w:p w14:paraId="74B06107">
      <w:pPr>
        <w:numPr>
          <w:ilvl w:val="0"/>
          <w:numId w:val="4"/>
        </w:numPr>
      </w:pPr>
      <w:r>
        <w:rPr>
          <w:rFonts w:hint="eastAsia"/>
        </w:rPr>
        <w:t>Ringing can be disabled during multicast.</w:t>
      </w:r>
    </w:p>
    <w:p w14:paraId="1E9929F5">
      <w:pPr>
        <w:pStyle w:val="2"/>
        <w:numPr>
          <w:ilvl w:val="0"/>
          <w:numId w:val="1"/>
        </w:numPr>
      </w:pPr>
      <w:bookmarkStart w:id="5" w:name="OLE_LINK3"/>
      <w:r>
        <w:rPr>
          <w:rFonts w:hint="eastAsia"/>
        </w:rPr>
        <w:t>Problem fixing</w:t>
      </w:r>
    </w:p>
    <w:bookmarkEnd w:id="5"/>
    <w:p w14:paraId="1D551406">
      <w:pPr>
        <w:numPr>
          <w:ilvl w:val="0"/>
          <w:numId w:val="5"/>
        </w:numPr>
      </w:pPr>
      <w:r>
        <w:rPr>
          <w:rFonts w:hint="eastAsia"/>
        </w:rPr>
        <w:t>Fixed an issue where enabling automatic deployment of remote contacts for incoming/outgoing call matching did not take effect as intended. Users must manually click “Save” in the contacts settings for the changes to apply.</w:t>
      </w:r>
    </w:p>
    <w:p w14:paraId="12A78937">
      <w:pPr>
        <w:numPr>
          <w:ilvl w:val="0"/>
          <w:numId w:val="5"/>
        </w:numPr>
      </w:pPr>
      <w:r>
        <w:rPr>
          <w:rFonts w:hint="eastAsia"/>
        </w:rPr>
        <w:t>Fixed an issue where, after a multicast receiver disconnects, the multicast sender initiates a new multicast too quickly, preventing the receiver from receiving the new multicast.</w:t>
      </w:r>
    </w:p>
    <w:p w14:paraId="36B2A707">
      <w:pPr>
        <w:numPr>
          <w:ilvl w:val="0"/>
          <w:numId w:val="5"/>
        </w:numPr>
      </w:pPr>
      <w:r>
        <w:rPr>
          <w:rFonts w:hint="eastAsia"/>
        </w:rPr>
        <w:t>Fixed issue where P10 imported incorrect configuration causing hotline calls to be placed when the handset was lifted.</w:t>
      </w:r>
    </w:p>
    <w:p w14:paraId="3923F5FB">
      <w:pPr>
        <w:numPr>
          <w:ilvl w:val="0"/>
          <w:numId w:val="5"/>
        </w:numPr>
      </w:pPr>
      <w:r>
        <w:rPr>
          <w:rFonts w:hint="eastAsia"/>
        </w:rPr>
        <w:t>Fixed an issue where pressing the transfer key during a call did not respond in the customer environment.</w:t>
      </w:r>
    </w:p>
    <w:p w14:paraId="15251853">
      <w:pPr>
        <w:numPr>
          <w:ilvl w:val="0"/>
          <w:numId w:val="5"/>
        </w:numPr>
      </w:pPr>
      <w:r>
        <w:rPr>
          <w:rFonts w:hint="eastAsia"/>
        </w:rPr>
        <w:t>Fixed automatic deployment failure for AirSpring FIP12WP OPTION 66+ Metaswitch in the United States</w:t>
      </w:r>
    </w:p>
    <w:p w14:paraId="1F88E178">
      <w:pPr>
        <w:numPr>
          <w:ilvl w:val="0"/>
          <w:numId w:val="5"/>
        </w:numPr>
      </w:pPr>
      <w:r>
        <w:rPr>
          <w:rFonts w:hint="eastAsia"/>
        </w:rPr>
        <w:t>Fixed an issue where phones did not send requests to the link when updating the local address book using FACS remote address book.</w:t>
      </w:r>
    </w:p>
    <w:p w14:paraId="0F32F100">
      <w:pPr>
        <w:numPr>
          <w:ilvl w:val="0"/>
          <w:numId w:val="5"/>
        </w:numPr>
      </w:pPr>
      <w:r>
        <w:rPr>
          <w:rFonts w:hint="eastAsia"/>
        </w:rPr>
        <w:t>Fixed an issue where the remote phonebook download feature would cause the phone to ring and the screen to light up during scheduled updates.</w:t>
      </w:r>
    </w:p>
    <w:p w14:paraId="240BFEA2">
      <w:pPr>
        <w:numPr>
          <w:ilvl w:val="0"/>
          <w:numId w:val="5"/>
        </w:numPr>
      </w:pPr>
      <w:r>
        <w:rPr>
          <w:rFonts w:hint="eastAsia"/>
        </w:rPr>
        <w:t>Fixed an issue where disabling key tones after using the inband DTMF mode failed to send DTMF signals.</w:t>
      </w:r>
    </w:p>
    <w:p w14:paraId="685C85A0">
      <w:pPr>
        <w:numPr>
          <w:ilvl w:val="0"/>
          <w:numId w:val="5"/>
        </w:numPr>
      </w:pPr>
      <w:r>
        <w:rPr>
          <w:rFonts w:hint="eastAsia"/>
        </w:rPr>
        <w:t>Fixed an issue where display names were incomplete when multiple display names existed in LDAP for incoming and outgoing calls.</w:t>
      </w:r>
      <w:bookmarkStart w:id="6" w:name="_GoBack"/>
      <w:bookmarkEnd w:id="6"/>
    </w:p>
    <w:p w14:paraId="141E0C7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宋体" w:hAnsi="宋体" w:eastAsia="宋体" w:cs="宋体"/>
          <w:sz w:val="24"/>
          <w:szCs w:val="24"/>
          <w:lang w:eastAsia="zh-CN"/>
          <w:woUserID w:val="1"/>
        </w:rPr>
      </w:pPr>
    </w:p>
    <w:p w14:paraId="3C7AB238">
      <w:pPr>
        <w:pStyle w:val="3"/>
        <w:widowControl w:val="0"/>
        <w:numPr>
          <w:ilvl w:val="0"/>
          <w:numId w:val="0"/>
        </w:numPr>
        <w:bidi w:val="0"/>
        <w:jc w:val="both"/>
        <w:rPr>
          <w:rFonts w:hint="eastAsia" w:ascii="宋体" w:hAnsi="宋体" w:eastAsia="宋体" w:cs="宋体"/>
          <w:b/>
          <w:lang w:val="en-US" w:eastAsia="zh-CN"/>
          <w:woUserID w:val="2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6C716">
    <w:pPr>
      <w:pStyle w:val="4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-5715</wp:posOffset>
          </wp:positionV>
          <wp:extent cx="6645910" cy="669925"/>
          <wp:effectExtent l="0" t="0" r="254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6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55965">
    <w:pPr>
      <w:jc w:val="left"/>
      <w:rPr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-317500</wp:posOffset>
          </wp:positionV>
          <wp:extent cx="6645275" cy="621665"/>
          <wp:effectExtent l="0" t="0" r="3175" b="698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539" cy="62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83B7FA">
    <w:pPr>
      <w:jc w:val="lef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E4F5E"/>
    <w:multiLevelType w:val="multilevel"/>
    <w:tmpl w:val="9FDE4F5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5E2E8A"/>
    <w:multiLevelType w:val="singleLevel"/>
    <w:tmpl w:val="225E2E8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C460E80"/>
    <w:multiLevelType w:val="multilevel"/>
    <w:tmpl w:val="3C460E8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8A164B7"/>
    <w:multiLevelType w:val="multilevel"/>
    <w:tmpl w:val="58A164B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E75B4A"/>
    <w:multiLevelType w:val="multilevel"/>
    <w:tmpl w:val="79E75B4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0MjRjNmQzYjczMzVhYjRiMjU2MWNhMzg2ZWEyZWIifQ=="/>
  </w:docVars>
  <w:rsids>
    <w:rsidRoot w:val="00581C01"/>
    <w:rsid w:val="00001727"/>
    <w:rsid w:val="00040524"/>
    <w:rsid w:val="00044098"/>
    <w:rsid w:val="000734A0"/>
    <w:rsid w:val="000E1E80"/>
    <w:rsid w:val="000F2A52"/>
    <w:rsid w:val="00121974"/>
    <w:rsid w:val="0014497D"/>
    <w:rsid w:val="001947F6"/>
    <w:rsid w:val="001E0259"/>
    <w:rsid w:val="001E4F9E"/>
    <w:rsid w:val="00264708"/>
    <w:rsid w:val="002B3145"/>
    <w:rsid w:val="002E2555"/>
    <w:rsid w:val="00352053"/>
    <w:rsid w:val="00375A87"/>
    <w:rsid w:val="0041745B"/>
    <w:rsid w:val="004E7923"/>
    <w:rsid w:val="004F7D99"/>
    <w:rsid w:val="005000BF"/>
    <w:rsid w:val="0053028A"/>
    <w:rsid w:val="005445ED"/>
    <w:rsid w:val="00567C75"/>
    <w:rsid w:val="0057319F"/>
    <w:rsid w:val="00581C01"/>
    <w:rsid w:val="00586BC4"/>
    <w:rsid w:val="005A17A1"/>
    <w:rsid w:val="005A3161"/>
    <w:rsid w:val="005C249C"/>
    <w:rsid w:val="005C5E50"/>
    <w:rsid w:val="005F305F"/>
    <w:rsid w:val="00615812"/>
    <w:rsid w:val="00663652"/>
    <w:rsid w:val="006665A7"/>
    <w:rsid w:val="006A1B53"/>
    <w:rsid w:val="006A66EA"/>
    <w:rsid w:val="006B56B7"/>
    <w:rsid w:val="00712FEE"/>
    <w:rsid w:val="007178AD"/>
    <w:rsid w:val="0077685B"/>
    <w:rsid w:val="00776941"/>
    <w:rsid w:val="007875E8"/>
    <w:rsid w:val="007D40E3"/>
    <w:rsid w:val="007D7D4C"/>
    <w:rsid w:val="007F4314"/>
    <w:rsid w:val="00821422"/>
    <w:rsid w:val="00913CAD"/>
    <w:rsid w:val="00961E89"/>
    <w:rsid w:val="00984491"/>
    <w:rsid w:val="009F2B4D"/>
    <w:rsid w:val="00A23E84"/>
    <w:rsid w:val="00AA1148"/>
    <w:rsid w:val="00B26028"/>
    <w:rsid w:val="00B4124D"/>
    <w:rsid w:val="00B91E16"/>
    <w:rsid w:val="00BA47F2"/>
    <w:rsid w:val="00BC47DC"/>
    <w:rsid w:val="00C64370"/>
    <w:rsid w:val="00C83A9E"/>
    <w:rsid w:val="00C90AF3"/>
    <w:rsid w:val="00C918DD"/>
    <w:rsid w:val="00CA524C"/>
    <w:rsid w:val="00D11419"/>
    <w:rsid w:val="00EA41B6"/>
    <w:rsid w:val="00EC314E"/>
    <w:rsid w:val="00F83282"/>
    <w:rsid w:val="00FB68DE"/>
    <w:rsid w:val="00FC4EB4"/>
    <w:rsid w:val="0C9E4606"/>
    <w:rsid w:val="127941B2"/>
    <w:rsid w:val="133FD2F3"/>
    <w:rsid w:val="1B415D39"/>
    <w:rsid w:val="1B5052DD"/>
    <w:rsid w:val="1C52257E"/>
    <w:rsid w:val="1D2C64C3"/>
    <w:rsid w:val="1E5F8453"/>
    <w:rsid w:val="1FC39265"/>
    <w:rsid w:val="23F06621"/>
    <w:rsid w:val="2EFF3C33"/>
    <w:rsid w:val="2FC7DB2A"/>
    <w:rsid w:val="34380EB8"/>
    <w:rsid w:val="3D717274"/>
    <w:rsid w:val="3FDB22E2"/>
    <w:rsid w:val="3FFDB295"/>
    <w:rsid w:val="4D9B5A11"/>
    <w:rsid w:val="4ECD3EE9"/>
    <w:rsid w:val="4EF6F854"/>
    <w:rsid w:val="559C0A84"/>
    <w:rsid w:val="5BEF933F"/>
    <w:rsid w:val="5E7EE1AD"/>
    <w:rsid w:val="5EDF6D27"/>
    <w:rsid w:val="6300421A"/>
    <w:rsid w:val="653EE909"/>
    <w:rsid w:val="68235F3A"/>
    <w:rsid w:val="69131539"/>
    <w:rsid w:val="6E357294"/>
    <w:rsid w:val="6ED117C4"/>
    <w:rsid w:val="7599725C"/>
    <w:rsid w:val="767F88E0"/>
    <w:rsid w:val="7E337317"/>
    <w:rsid w:val="7EBE124A"/>
    <w:rsid w:val="7FAAF72F"/>
    <w:rsid w:val="7FFF5DD5"/>
    <w:rsid w:val="7FFFE4B1"/>
    <w:rsid w:val="943D59C0"/>
    <w:rsid w:val="95FF3956"/>
    <w:rsid w:val="ABDEEF52"/>
    <w:rsid w:val="AFBB945E"/>
    <w:rsid w:val="BFF88E64"/>
    <w:rsid w:val="C3FFB7B4"/>
    <w:rsid w:val="C6FF17BE"/>
    <w:rsid w:val="CADFE8EC"/>
    <w:rsid w:val="CDBF61FA"/>
    <w:rsid w:val="EDB1A172"/>
    <w:rsid w:val="EECF2D62"/>
    <w:rsid w:val="F56B8BB8"/>
    <w:rsid w:val="FBE28960"/>
    <w:rsid w:val="FBE730E0"/>
    <w:rsid w:val="FBFE2103"/>
    <w:rsid w:val="FBFF9BB8"/>
    <w:rsid w:val="FF6BEB96"/>
    <w:rsid w:val="FFFDAFBA"/>
    <w:rsid w:val="FFFFF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字符"/>
    <w:basedOn w:val="9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markedconten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423</Words>
  <Characters>2163</Characters>
  <Lines>1</Lines>
  <Paragraphs>1</Paragraphs>
  <TotalTime>20</TotalTime>
  <ScaleCrop>false</ScaleCrop>
  <LinksUpToDate>false</LinksUpToDate>
  <CharactersWithSpaces>2539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2023-08-12T11:41:00Z</dcterms:created>
  <dc:creator>agnes@flyingvoice.cn</dc:creator>
  <cp:lastModifiedBy>flyingvoice</cp:lastModifiedBy>
  <cp:lastPrinted>2020-11-09T01:08:00Z</cp:lastPrinted>
  <dcterms:modified xsi:type="dcterms:W3CDTF">2025-10-11T01:15:51Z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A99D34BF10D24ED686127CFCA4779796_13</vt:lpwstr>
  </property>
  <property fmtid="{D5CDD505-2E9C-101B-9397-08002B2CF9AE}" pid="4" name="KSOTemplateDocerSaveRecord">
    <vt:lpwstr>eyJoZGlkIjoiYTE0MjRjNmQzYjczMzVhYjRiMjU2MWNhMzg2ZWEyZWIifQ==</vt:lpwstr>
  </property>
</Properties>
</file>